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B7" w:rsidRPr="008321B7" w:rsidRDefault="008321B7" w:rsidP="008321B7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321B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Если в доме пожар...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5 секунд на земном шаре возникает пожар. На территории России ежегодно происходит около 300 тысяч пожаров (каждые 4-5 минут). Каждый час в огне погибает один человек. Ежегодно выгорает около 3 миллионов квадратных метров жилья.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в жилищах являются: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неосторожное обращение с огнём;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неисправность электрооборудования;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неосторожность при курении;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шалости детей.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для людей при пожарах представляют: высокая температура воздуха, задымлённость, опасная концентрация угарного газа и других продуктов горения, а также обрушение конструкций зданий. Задымление и высокая температура особенно </w:t>
      </w:r>
      <w:proofErr w:type="gramStart"/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proofErr w:type="gramEnd"/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верхних этажах и в подвалах зданий.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и спасении пострадавших соблюдайте следующие правила: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входом в горящее помещение накройтесь с головой влажной плотной тканью;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дверь в задымлённое помещение открывайте осторожно, во избежание вспышки пламени от притока воздуха;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сильно задымлённом помещении и по лестничным клеткам </w:t>
      </w:r>
      <w:proofErr w:type="gramStart"/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</w:t>
      </w:r>
      <w:proofErr w:type="gramEnd"/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или ползком;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защиты от угарного газа дышите через влажную ткань;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тушении электропроводки и электроприборов предварительно обесточьте их</w:t>
      </w:r>
      <w:proofErr w:type="gramStart"/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 вас загорелась одежда, то надо лечь на пол и, перекатываясь сбить пламя.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бежать – это ещё больше раздует пламя;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человека в горящей одежде необходимо набросить какое-нибудь покрывало и плотно прижать;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поиске маленьких детей осмотрите углы помещений, шкафы, пространство под кроватью. Помните! Маленькие дети от страха прячутся под кровати, в шкафах, забиваются в углы и между мебелью.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 в различных пожарных ситуациях.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в квартире: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выведите всех людей из квартиры;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о случившемся по телефону «01» и оповестите соседей;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электроэнергию в квартире;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это не опасно, то постарайтесь потушить пожар подручными средствами (водой, мокрой тканью);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открывайте окон и дверей во избежание притока воздуха к очагу пожара;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потушить пожар своими силами невозможно, немедленно покиньте квартиру, плотно прикрыв входную дверь;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организуйте встречу пожарных;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покинуть квартиру, выйдите на балкон или через окно криками о пожаре привлекайте внимание прохожих и пожарных.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Пожар на кухне: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возгорании жира на сковороде перекройте электричество;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накройте сковороду крышкой или плотной мокрой тканью;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оставьте сковороду остывать;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попадании горящего жира на пол или стены используйте для тушения землю из цветных горшков или стиральный порошок.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Возгорание телевизора: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телевизор от электросети;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потушить пожар, накрыв телевизор плотной тканью или залив водой;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 пожаром справиться не удалось, то сообщите в пожарную охрану, выведите из квартиры всех людей во избежание отравления продуктами горения и сами покиньте помещение.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действуйте при загорании других электробытовых приборов.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Пожар на балконе: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очаг возгорания тушите любыми подручными средствами;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 пожаром справиться не удалось, закройте балконную дверь, вызовите пожарную охрану и покиньте комнату.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Запах дыма в подъезде: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позвоните в пожарную охрану;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потушить очаг пожара подручными средствами вместе с соседями;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горит ваша входная дверь, поливайте её водой изнутри;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позвоните по телефону соседям и до прибытия пожарных попросите их потушить пожар снаружи;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квартире много дыма, дышите через мокрую ткань;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из-за сильного задымления лестничной клетки воспользоваться лестницей невозможно, то оставайтесь в квартире;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щели дверей и вентиляционные люки мокрой тканью;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криками о помощи привлекайте внимание прибывших пожарных. Укрыться от пожара и дыма до прибытия пожарных можно и на балконе, закрыв за собой дверь.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Пожар в загородном доме или на даче: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пожаров на дачах и в загородных домах типичны: неосторожное курение и топка печей, нарушение правил пользования электробытовыми приборами, шалости детей и т.п. Если пожар всё же случился, то: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электроэнергию и выведите из дома людей;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о пожаре в ближайшую пожарную часть по телефону или посыльным;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оповестите соседей и до прибытия пожарных тушите пожар подручными средствами;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нет возможности выйти из дома спуститесь в подвал или погреб, плотно закрыв дверь.</w:t>
      </w:r>
    </w:p>
    <w:p w:rsidR="008321B7" w:rsidRPr="008321B7" w:rsidRDefault="008321B7" w:rsidP="008321B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осторожны и помните, что в вашей безопасности </w:t>
      </w:r>
      <w:proofErr w:type="gramStart"/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заинтересованы</w:t>
      </w:r>
      <w:proofErr w:type="gramEnd"/>
      <w:r w:rsidRPr="0083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вы сами!</w:t>
      </w:r>
    </w:p>
    <w:p w:rsidR="00402A8B" w:rsidRDefault="00851BEA"/>
    <w:p w:rsidR="008321B7" w:rsidRDefault="008321B7"/>
    <w:p w:rsidR="008321B7" w:rsidRPr="008321B7" w:rsidRDefault="008321B7">
      <w:pPr>
        <w:rPr>
          <w:rFonts w:ascii="Times New Roman" w:hAnsi="Times New Roman" w:cs="Times New Roman"/>
          <w:i/>
          <w:sz w:val="24"/>
          <w:szCs w:val="24"/>
        </w:rPr>
      </w:pPr>
      <w:r w:rsidRPr="008321B7">
        <w:rPr>
          <w:rFonts w:ascii="Times New Roman" w:hAnsi="Times New Roman" w:cs="Times New Roman"/>
          <w:i/>
          <w:sz w:val="24"/>
          <w:szCs w:val="24"/>
        </w:rPr>
        <w:t>Данный информационный материал взят с сайта МЧС России по Ивановской области (</w:t>
      </w:r>
      <w:hyperlink r:id="rId4" w:history="1">
        <w:r w:rsidR="002338F3" w:rsidRPr="00F216A5">
          <w:rPr>
            <w:rStyle w:val="a3"/>
            <w:rFonts w:ascii="Times New Roman" w:hAnsi="Times New Roman" w:cs="Times New Roman"/>
            <w:i/>
            <w:sz w:val="24"/>
            <w:szCs w:val="24"/>
          </w:rPr>
          <w:t>http://37.mchs.gov.ru/document/1923717</w:t>
        </w:r>
      </w:hyperlink>
      <w:r w:rsidRPr="008321B7">
        <w:rPr>
          <w:rFonts w:ascii="Times New Roman" w:hAnsi="Times New Roman" w:cs="Times New Roman"/>
          <w:i/>
          <w:sz w:val="24"/>
          <w:szCs w:val="24"/>
        </w:rPr>
        <w:t>)</w:t>
      </w:r>
      <w:r w:rsidR="002338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321B7" w:rsidRPr="008321B7" w:rsidSect="008321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B7"/>
    <w:rsid w:val="002338F3"/>
    <w:rsid w:val="00487AA1"/>
    <w:rsid w:val="005F11EC"/>
    <w:rsid w:val="00712CA3"/>
    <w:rsid w:val="008212D0"/>
    <w:rsid w:val="008321B7"/>
    <w:rsid w:val="00851BEA"/>
    <w:rsid w:val="00BE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</w:style>
  <w:style w:type="paragraph" w:styleId="1">
    <w:name w:val="heading 1"/>
    <w:basedOn w:val="a"/>
    <w:link w:val="10"/>
    <w:uiPriority w:val="9"/>
    <w:qFormat/>
    <w:rsid w:val="0083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3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7.mchs.gov.ru/document/1923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5</cp:revision>
  <dcterms:created xsi:type="dcterms:W3CDTF">2015-08-25T08:27:00Z</dcterms:created>
  <dcterms:modified xsi:type="dcterms:W3CDTF">2015-08-26T12:37:00Z</dcterms:modified>
</cp:coreProperties>
</file>