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E73C1">
      <w:pPr>
        <w:pStyle w:val="1"/>
      </w:pPr>
      <w:r>
        <w:fldChar w:fldCharType="begin"/>
      </w:r>
      <w:r>
        <w:instrText>HYPERLINK "http://ivo.garant.ru/document?id=70565992&amp;sub=0"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28 марта 2014 г. N 159н</w:t>
      </w:r>
      <w:r>
        <w:rPr>
          <w:rStyle w:val="a4"/>
          <w:b w:val="0"/>
          <w:bCs w:val="0"/>
        </w:rPr>
        <w:br/>
        <w:t>"Об утверждении формы</w:t>
      </w:r>
      <w:r>
        <w:rPr>
          <w:rStyle w:val="a4"/>
          <w:b w:val="0"/>
          <w:bCs w:val="0"/>
        </w:rPr>
        <w:t xml:space="preserve"> заявления о предоставлении социальных услуг"</w:t>
      </w:r>
      <w:r>
        <w:fldChar w:fldCharType="end"/>
      </w:r>
    </w:p>
    <w:p w:rsidR="00000000" w:rsidRDefault="002E73C1">
      <w:pPr>
        <w:pStyle w:val="ac"/>
      </w:pPr>
      <w:r>
        <w:t>С изменениями и дополнениями от:</w:t>
      </w:r>
    </w:p>
    <w:p w:rsidR="00000000" w:rsidRDefault="002E73C1">
      <w:pPr>
        <w:pStyle w:val="a9"/>
      </w:pPr>
      <w:r>
        <w:t>28 ноября 2016 г., 30 марта 2018 г.</w:t>
      </w:r>
    </w:p>
    <w:p w:rsidR="00000000" w:rsidRDefault="002E73C1"/>
    <w:p w:rsidR="00000000" w:rsidRDefault="002E73C1">
      <w:r>
        <w:t xml:space="preserve">В соответствии с </w:t>
      </w:r>
      <w:hyperlink r:id="rId5" w:history="1">
        <w:r>
          <w:rPr>
            <w:rStyle w:val="a4"/>
          </w:rPr>
          <w:t>пунктом 13 части 2 статьи 7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</w:t>
      </w:r>
      <w:r>
        <w:t>Российской Федерации, 2012, N 26, ст. 3528; 2013, N 22, ст. 2809; N 36, ст. 4578; N 37, ст. 4703; N 45, ст. 5822; N 46, ст. 5952), приказываю:</w:t>
      </w:r>
    </w:p>
    <w:p w:rsidR="00000000" w:rsidRDefault="002E73C1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заявления о предоставлении социальных услуг.</w:t>
      </w:r>
    </w:p>
    <w:p w:rsidR="00000000" w:rsidRDefault="002E73C1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2E73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3C1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3C1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000000" w:rsidRDefault="002E73C1"/>
    <w:p w:rsidR="00000000" w:rsidRDefault="002E73C1">
      <w:pPr>
        <w:pStyle w:val="ad"/>
      </w:pPr>
      <w:r>
        <w:t>Зарегистрировано в Минюсте РФ 26 мая 2014 г.</w:t>
      </w:r>
    </w:p>
    <w:p w:rsidR="00000000" w:rsidRDefault="002E73C1">
      <w:pPr>
        <w:pStyle w:val="ad"/>
      </w:pPr>
      <w:r>
        <w:t>Регистрационный N 32430</w:t>
      </w:r>
    </w:p>
    <w:p w:rsidR="00000000" w:rsidRDefault="002E73C1"/>
    <w:p w:rsidR="00000000" w:rsidRDefault="002E73C1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2E73C1">
      <w:pPr>
        <w:pStyle w:val="a7"/>
      </w:pPr>
      <w:r>
        <w:t xml:space="preserve">Форма изменена с 4 мая 2018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Минтруда России от 30 марта 2018 г. N 202н</w:t>
      </w:r>
    </w:p>
    <w:p w:rsidR="00000000" w:rsidRDefault="002E73C1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2E73C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E73C1">
      <w:pPr>
        <w:pStyle w:val="a6"/>
      </w:pPr>
      <w:r>
        <w:t>См. данную форму в редакторе MS-Word</w:t>
      </w:r>
    </w:p>
    <w:p w:rsidR="00000000" w:rsidRDefault="002E73C1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28 марта 2014 г. N 159н</w:t>
      </w:r>
      <w:r>
        <w:rPr>
          <w:rStyle w:val="a3"/>
        </w:rPr>
        <w:br/>
        <w:t>(с изменениями от 28 ноября 2016 г., 30 марта 2018 г.)</w:t>
      </w:r>
    </w:p>
    <w:p w:rsidR="00000000" w:rsidRDefault="002E73C1"/>
    <w:p w:rsidR="00000000" w:rsidRDefault="002E73C1">
      <w:pPr>
        <w:ind w:firstLine="698"/>
        <w:jc w:val="right"/>
      </w:pPr>
      <w:r>
        <w:rPr>
          <w:rStyle w:val="a3"/>
        </w:rPr>
        <w:t>форма</w:t>
      </w:r>
    </w:p>
    <w:p w:rsidR="00000000" w:rsidRDefault="002E73C1"/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bookmarkStart w:id="4" w:name="sub_101"/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(наименование органа (уполномоченной</w:t>
      </w:r>
    </w:p>
    <w:bookmarkEnd w:id="4"/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организации, поставщика социальных услуг)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который предоставляется </w:t>
      </w:r>
      <w:r>
        <w:rPr>
          <w:sz w:val="22"/>
          <w:szCs w:val="22"/>
        </w:rPr>
        <w:t>заявление)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гражданина)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</w:t>
      </w:r>
      <w:r>
        <w:rPr>
          <w:sz w:val="22"/>
          <w:szCs w:val="22"/>
        </w:rPr>
        <w:t>________, __________________,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 гражданина), (СНИЛС гражданина)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документа, удостоверяющего личность)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_____________________________________________,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(гражданство, сведения о месте проживания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(пребывания)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</w:t>
      </w:r>
      <w:r>
        <w:rPr>
          <w:sz w:val="22"/>
          <w:szCs w:val="22"/>
        </w:rPr>
        <w:t>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 территории Российской Федерации)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_____________________________________________,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(контактный телефон, e-mail (при наличии)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</w:t>
      </w:r>
      <w:r>
        <w:rPr>
          <w:sz w:val="22"/>
          <w:szCs w:val="22"/>
        </w:rPr>
        <w:t>т</w:t>
      </w:r>
      <w:hyperlink w:anchor="sub_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представителя,</w:t>
      </w:r>
      <w:r>
        <w:rPr>
          <w:sz w:val="22"/>
          <w:szCs w:val="22"/>
        </w:rPr>
        <w:t xml:space="preserve"> наименование государственного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органа, органа местного самоуправления,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общественного объединения, представляющих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интересы гражданина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реквизиты документа, подтверждающего полномочия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представителя, реквизиты</w:t>
      </w:r>
      <w:r>
        <w:rPr>
          <w:sz w:val="22"/>
          <w:szCs w:val="22"/>
        </w:rPr>
        <w:t xml:space="preserve"> документа,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подтверждающего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личность представителя, адрес места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жительства, адре</w:t>
      </w:r>
      <w:r>
        <w:rPr>
          <w:sz w:val="22"/>
          <w:szCs w:val="22"/>
        </w:rPr>
        <w:t>с нахождения государственного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органа, органа местного самоуправления,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общественного объединения)</w:t>
      </w:r>
    </w:p>
    <w:p w:rsidR="00000000" w:rsidRDefault="002E73C1"/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предоставлении социальных усл</w:t>
      </w:r>
      <w:r>
        <w:rPr>
          <w:rStyle w:val="a3"/>
          <w:sz w:val="22"/>
          <w:szCs w:val="22"/>
        </w:rPr>
        <w:t>уг</w:t>
      </w:r>
    </w:p>
    <w:p w:rsidR="00000000" w:rsidRDefault="002E73C1"/>
    <w:p w:rsidR="00000000" w:rsidRDefault="002E73C1">
      <w:pPr>
        <w:pStyle w:val="ab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   Прошу предоставить мне социальные услуги в форме (формах) социального</w:t>
      </w:r>
    </w:p>
    <w:p w:rsidR="00000000" w:rsidRDefault="002E73C1">
      <w:pPr>
        <w:pStyle w:val="ab"/>
        <w:rPr>
          <w:sz w:val="22"/>
          <w:szCs w:val="22"/>
        </w:rPr>
      </w:pPr>
      <w:bookmarkStart w:id="6" w:name="sub_1002"/>
      <w:bookmarkEnd w:id="5"/>
      <w:r>
        <w:rPr>
          <w:sz w:val="22"/>
          <w:szCs w:val="22"/>
        </w:rPr>
        <w:t>обслуживания _______________________________________________, оказываемые</w:t>
      </w:r>
    </w:p>
    <w:bookmarkEnd w:id="6"/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(указывается форма (формы) социального обслуживания)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(указывается желаемый (желаемые) поставщик (поставщики) социальных услуг)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Нуждаюсь в социальных услугах: ____________________________________.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</w:t>
      </w:r>
      <w:r>
        <w:rPr>
          <w:sz w:val="22"/>
          <w:szCs w:val="22"/>
        </w:rPr>
        <w:t>зываются желаемые социальные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 и периодичность их предоставления)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 предоставлении   социальных   услуг   нуждаюсь   по   следующим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обстоятельствам</w:t>
      </w:r>
      <w:hyperlink w:anchor="sub_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______________________</w:t>
      </w:r>
      <w:r>
        <w:rPr>
          <w:sz w:val="22"/>
          <w:szCs w:val="22"/>
        </w:rPr>
        <w:t>______________________________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(указываются обстоятельства, которые ухудшают или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могут ухудшить условия жизнедеятельности гражданина)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______</w:t>
      </w:r>
      <w:r>
        <w:rPr>
          <w:sz w:val="22"/>
          <w:szCs w:val="22"/>
        </w:rPr>
        <w:t>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условия проживания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 состав семьи)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дохода получателя(</w:t>
      </w:r>
      <w:r>
        <w:rPr>
          <w:sz w:val="22"/>
          <w:szCs w:val="22"/>
        </w:rPr>
        <w:t>ей) социальных услуг</w:t>
      </w:r>
      <w:hyperlink w:anchor="sub_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_____________________________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</w:t>
      </w:r>
      <w:r>
        <w:rPr>
          <w:sz w:val="22"/>
          <w:szCs w:val="22"/>
        </w:rPr>
        <w:t xml:space="preserve"> себе в соответствии со </w:t>
      </w:r>
      <w:hyperlink r:id="rId10" w:history="1">
        <w:r>
          <w:rPr>
            <w:rStyle w:val="a4"/>
            <w:sz w:val="22"/>
            <w:szCs w:val="22"/>
          </w:rPr>
          <w:t>статьей 9</w:t>
        </w:r>
      </w:hyperlink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  закона  от  27  июля   2006 г.  N 152-ФЗ  "О  персональных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реестр   получателей  социал</w:t>
      </w:r>
      <w:r>
        <w:rPr>
          <w:sz w:val="22"/>
          <w:szCs w:val="22"/>
        </w:rPr>
        <w:t>ьных  услуг: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(согласен / не согласен)</w:t>
      </w:r>
    </w:p>
    <w:p w:rsidR="00000000" w:rsidRDefault="002E73C1"/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(_______________)                  "___" _________________ г.</w:t>
      </w:r>
    </w:p>
    <w:p w:rsidR="00000000" w:rsidRDefault="002E73C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000000" w:rsidRDefault="002E73C1"/>
    <w:p w:rsidR="00000000" w:rsidRDefault="002E73C1">
      <w:pPr>
        <w:ind w:firstLine="0"/>
      </w:pPr>
      <w:r>
        <w:t>_____________________________</w:t>
      </w:r>
    </w:p>
    <w:p w:rsidR="00000000" w:rsidRDefault="002E73C1">
      <w:bookmarkStart w:id="7" w:name="sub_111"/>
      <w:r>
        <w:t xml:space="preserve">*(1) </w:t>
      </w:r>
      <w:r>
        <w:t xml:space="preserve">Заполняется в случае, если заявление подается лицом или государственным органом, </w:t>
      </w:r>
      <w:r>
        <w:lastRenderedPageBreak/>
        <w:t>органом местного самоуправления, общественным объединением, представляющим интересы гражданина</w:t>
      </w:r>
    </w:p>
    <w:p w:rsidR="00000000" w:rsidRDefault="002E73C1">
      <w:bookmarkStart w:id="8" w:name="sub_222"/>
      <w:bookmarkEnd w:id="7"/>
      <w:r>
        <w:t xml:space="preserve">*(2) В соответствии со </w:t>
      </w:r>
      <w:hyperlink r:id="rId11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2E73C1">
      <w:bookmarkStart w:id="9" w:name="sub_333"/>
      <w:bookmarkEnd w:id="8"/>
      <w:r>
        <w:t xml:space="preserve">*(3) </w:t>
      </w:r>
      <w:hyperlink r:id="rId12" w:history="1">
        <w:r>
          <w:rPr>
            <w:rStyle w:val="a4"/>
          </w:rPr>
          <w:t>Статьи 31</w:t>
        </w:r>
      </w:hyperlink>
      <w:r>
        <w:t xml:space="preserve"> и </w:t>
      </w:r>
      <w:hyperlink r:id="rId13" w:history="1">
        <w:r>
          <w:rPr>
            <w:rStyle w:val="a4"/>
          </w:rPr>
          <w:t>32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2E73C1">
      <w:bookmarkStart w:id="10" w:name="sub_444"/>
      <w:bookmarkEnd w:id="9"/>
      <w:r>
        <w:t>*(4) Собрание законодательства Российской Федерации, 2006, N 31, ст</w:t>
      </w:r>
      <w:r>
        <w:t>. 3451; 2010, N 31, ст. 4196; 2011, N 31, ст. 4701; 2013, N 30, ст. 4038.</w:t>
      </w:r>
    </w:p>
    <w:bookmarkEnd w:id="10"/>
    <w:p w:rsidR="002E73C1" w:rsidRDefault="002E73C1"/>
    <w:sectPr w:rsidR="002E73C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C"/>
    <w:rsid w:val="000C389C"/>
    <w:rsid w:val="002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14943-93C0-42F3-9D72-26D61F3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829868&amp;sub=1" TargetMode="External"/><Relationship Id="rId13" Type="http://schemas.openxmlformats.org/officeDocument/2006/relationships/hyperlink" Target="http://ivo.garant.ru/document?id=70452648&amp;sub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92438&amp;sub=0" TargetMode="External"/><Relationship Id="rId12" Type="http://schemas.openxmlformats.org/officeDocument/2006/relationships/hyperlink" Target="http://ivo.garant.ru/document?id=70452648&amp;sub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164" TargetMode="External"/><Relationship Id="rId11" Type="http://schemas.openxmlformats.org/officeDocument/2006/relationships/hyperlink" Target="http://ivo.garant.ru/document?id=70452648&amp;sub=15" TargetMode="External"/><Relationship Id="rId5" Type="http://schemas.openxmlformats.org/officeDocument/2006/relationships/hyperlink" Target="http://ivo.garant.ru/document?id=70452648&amp;sub=72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48567&amp;sub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3161&amp;sub=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2019-01-26T16:37:00Z</dcterms:created>
  <dcterms:modified xsi:type="dcterms:W3CDTF">2019-01-26T16:37:00Z</dcterms:modified>
</cp:coreProperties>
</file>